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04099">
        <w:rPr>
          <w:rFonts w:ascii="Times New Roman" w:eastAsia="Times New Roman" w:hAnsi="Times New Roman" w:cs="Times New Roman"/>
          <w:color w:val="000000"/>
          <w:sz w:val="36"/>
          <w:szCs w:val="36"/>
        </w:rPr>
        <w:t>U.S. Midwest heads east for the Fall 2015 Conference!</w:t>
      </w:r>
    </w:p>
    <w:p w:rsidR="00204099" w:rsidRPr="00745D25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36"/>
          <w:szCs w:val="36"/>
        </w:rPr>
        <w:t>Please join us </w:t>
      </w:r>
      <w:r w:rsidRPr="00745D25">
        <w:rPr>
          <w:rFonts w:ascii="Times New Roman" w:eastAsia="Times New Roman" w:hAnsi="Times New Roman" w:cs="Times New Roman"/>
          <w:sz w:val="36"/>
          <w:szCs w:val="36"/>
        </w:rPr>
        <w:t>October 9, 10, and 11 at Washington College, Chestertown Maryland</w:t>
      </w: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Host Institution: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 College</w:t>
      </w: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300 Washington Ave</w:t>
      </w: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Chestertown Maryland 21620</w:t>
      </w: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Local Arrangements Organizer: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Dr. Jennifer Benson</w:t>
      </w:r>
    </w:p>
    <w:p w:rsidR="00204099" w:rsidRPr="00745D25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D25">
        <w:rPr>
          <w:rFonts w:ascii="Times New Roman" w:eastAsia="Times New Roman" w:hAnsi="Times New Roman" w:cs="Times New Roman"/>
          <w:sz w:val="24"/>
          <w:szCs w:val="24"/>
        </w:rPr>
        <w:t>Office Phone:  </w:t>
      </w:r>
      <w:hyperlink r:id="rId6" w:history="1">
        <w:r w:rsidRPr="00745D25">
          <w:rPr>
            <w:rFonts w:ascii="Times New Roman" w:eastAsia="Times New Roman" w:hAnsi="Times New Roman" w:cs="Times New Roman"/>
            <w:sz w:val="24"/>
            <w:szCs w:val="24"/>
          </w:rPr>
          <w:t>410-810-4747</w:t>
        </w:r>
      </w:hyperlink>
    </w:p>
    <w:p w:rsidR="00204099" w:rsidRPr="00745D25" w:rsidRDefault="00C777FF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"mailto:jbenson2@washcoll.edu" \t "_blank" </w:instrText>
      </w:r>
      <w:r>
        <w:fldChar w:fldCharType="separate"/>
      </w:r>
      <w:r w:rsidR="00204099" w:rsidRPr="00745D25">
        <w:rPr>
          <w:rFonts w:ascii="Times New Roman" w:eastAsia="Times New Roman" w:hAnsi="Times New Roman" w:cs="Times New Roman"/>
          <w:sz w:val="24"/>
          <w:szCs w:val="24"/>
        </w:rPr>
        <w:t>jbenson2@washcoll.edu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About the Area:</w:t>
      </w:r>
    </w:p>
    <w:p w:rsid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Located on the Maryland Eastern Shore, Washington College was founded in 1782 under the patronage of George Washington.  The College has approximately 1400 students.  Neighboring </w:t>
      </w:r>
      <w:r w:rsidR="006E6129">
        <w:rPr>
          <w:rFonts w:ascii="Times New Roman" w:eastAsia="Times New Roman" w:hAnsi="Times New Roman" w:cs="Times New Roman"/>
          <w:sz w:val="24"/>
          <w:szCs w:val="24"/>
        </w:rPr>
        <w:t>Chestertown</w:t>
      </w:r>
      <w:r w:rsidRPr="00745D25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C777FF">
        <w:fldChar w:fldCharType="begin"/>
      </w:r>
      <w:r w:rsidR="00C777FF">
        <w:instrText xml:space="preserve"> HYPERLINK "http://townofchestertown.com/" \t "_blank" </w:instrText>
      </w:r>
      <w:r w:rsidR="00C777FF">
        <w:fldChar w:fldCharType="separate"/>
      </w:r>
      <w:r w:rsidRPr="00745D25">
        <w:rPr>
          <w:rFonts w:ascii="Times New Roman" w:eastAsia="Times New Roman" w:hAnsi="Times New Roman" w:cs="Times New Roman"/>
          <w:sz w:val="24"/>
          <w:szCs w:val="24"/>
        </w:rPr>
        <w:t>http://townofchestertown.com/</w:t>
      </w:r>
      <w:r w:rsidR="00C777F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5D25">
        <w:rPr>
          <w:rFonts w:ascii="Times New Roman" w:eastAsia="Times New Roman" w:hAnsi="Times New Roman" w:cs="Times New Roman"/>
          <w:sz w:val="24"/>
          <w:szCs w:val="24"/>
        </w:rPr>
        <w:t xml:space="preserve">) was founded on the shore of the Chester River in 1706 and maintains the charter of a small colonial 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town. The College and Chestertown are surrounded by farm land and the county borders the Chesapeake Bay.  Though situated in a rural county, Washington College is only 90 minutes from Baltimore and Philadelphia.</w:t>
      </w:r>
    </w:p>
    <w:p w:rsidR="008E146B" w:rsidRDefault="008E146B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46B" w:rsidRDefault="008E146B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Websites with Directions</w:t>
      </w:r>
    </w:p>
    <w:p w:rsidR="008E146B" w:rsidRDefault="008E146B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146B" w:rsidRDefault="008E146B" w:rsidP="008E146B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driving to Washington College, please click or visit </w:t>
      </w:r>
    </w:p>
    <w:p w:rsidR="008E146B" w:rsidRPr="008E146B" w:rsidRDefault="00C777FF" w:rsidP="008E146B">
      <w:pPr>
        <w:pStyle w:val="ListParagraph"/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8E146B" w:rsidRPr="008E14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https://www.washcoll.edu/about/directions.php</w:t>
        </w:r>
      </w:hyperlink>
    </w:p>
    <w:p w:rsidR="008E146B" w:rsidRPr="008E146B" w:rsidRDefault="008E146B" w:rsidP="008E146B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737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SWIP </w:t>
      </w:r>
      <w:r w:rsidRPr="008E1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presentations will be held in Goldstein Hall, Room 100.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evening and weekend parking is available nearby.  </w:t>
      </w:r>
      <w:r w:rsidRPr="008E146B">
        <w:rPr>
          <w:rFonts w:ascii="Times New Roman" w:eastAsia="Times New Roman" w:hAnsi="Times New Roman" w:cs="Times New Roman"/>
          <w:color w:val="000000"/>
          <w:sz w:val="24"/>
          <w:szCs w:val="24"/>
        </w:rPr>
        <w:t>Please click or visit</w:t>
      </w:r>
    </w:p>
    <w:p w:rsidR="008E146B" w:rsidRDefault="008E146B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8" w:history="1">
        <w:r w:rsidRPr="008E14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https://www.washcoll.edu/about/campus/goldstein-hall/directions-and-parking.php</w:t>
        </w:r>
      </w:hyperlink>
    </w:p>
    <w:p w:rsidR="008E146B" w:rsidRDefault="008E146B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099" w:rsidRPr="00204099" w:rsidRDefault="008E146B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Air </w:t>
      </w:r>
      <w:r w:rsidR="00204099" w:rsidRPr="00204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Free SWIP Shuttle</w:t>
      </w:r>
    </w:p>
    <w:p w:rsidR="00641D91" w:rsidRPr="00641D91" w:rsidRDefault="00204099" w:rsidP="00641D9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The two major airports in relative proximity are Philadelphia International Airport and Baltimore/Wa</w:t>
      </w:r>
      <w:r w:rsidR="00641D91">
        <w:rPr>
          <w:rFonts w:ascii="Times New Roman" w:eastAsia="Times New Roman" w:hAnsi="Times New Roman" w:cs="Times New Roman"/>
          <w:color w:val="000000"/>
          <w:sz w:val="24"/>
          <w:szCs w:val="24"/>
        </w:rPr>
        <w:t>shington International Airport.</w:t>
      </w:r>
      <w:r w:rsidRPr="00641D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4099" w:rsidRPr="00204099" w:rsidRDefault="00204099" w:rsidP="00204099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Since Washington College is 90 minutes from either airport</w:t>
      </w:r>
      <w:r w:rsidR="008E14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some will not want to rent a car, we will offer one </w:t>
      </w:r>
      <w:r w:rsidRPr="00641D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free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 evening</w:t>
      </w:r>
      <w:r w:rsidR="00641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Sunday afternoon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1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shuttle </w:t>
      </w:r>
      <w:r w:rsidR="00641D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between </w:t>
      </w:r>
      <w:r w:rsidRPr="008E1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Baltimore/Washingto</w:t>
      </w:r>
      <w:r w:rsidR="00737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 International Airport (BWI) and</w:t>
      </w:r>
      <w:r w:rsidRPr="008E1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College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641D91" w:rsidRPr="00641D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1D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Estimated shuttle departure from BWI </w:t>
      </w:r>
      <w:r w:rsidRPr="00745D25">
        <w:rPr>
          <w:rFonts w:ascii="Times New Roman" w:eastAsia="Times New Roman" w:hAnsi="Times New Roman" w:cs="Times New Roman"/>
          <w:b/>
          <w:sz w:val="24"/>
          <w:szCs w:val="24"/>
        </w:rPr>
        <w:t>will be 6pm, Friday Oct 9th.  Estimated arrival at BWI will be 2pm Sunday Oct 11th.</w:t>
      </w:r>
      <w:r w:rsidR="00641D91" w:rsidRPr="00745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1D91" w:rsidRPr="00641D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RSVP to Jennifer Benson</w:t>
      </w:r>
      <w:r w:rsidR="00641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jbenson2@washcoll.edu</w:t>
      </w: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8A0" w:rsidRDefault="00C838A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 w:type="page"/>
      </w:r>
    </w:p>
    <w:p w:rsidR="00204099" w:rsidRPr="00204099" w:rsidRDefault="00641D91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Keeping U.S. Midwest SWIP</w:t>
      </w:r>
      <w:r w:rsidR="00204099" w:rsidRPr="00204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Affordable:</w:t>
      </w:r>
    </w:p>
    <w:p w:rsidR="00745D25" w:rsidRDefault="00745D25" w:rsidP="00204099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conference is free and open to the public.  </w:t>
      </w:r>
    </w:p>
    <w:p w:rsidR="00204099" w:rsidRPr="00204099" w:rsidRDefault="00204099" w:rsidP="00204099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who will attend the conference out of pocket, and need free lodging, please contact Jennifer Benson </w:t>
      </w:r>
      <w:r w:rsidRPr="00745D25">
        <w:rPr>
          <w:rFonts w:ascii="Times New Roman" w:eastAsia="Times New Roman" w:hAnsi="Times New Roman" w:cs="Times New Roman"/>
          <w:sz w:val="24"/>
          <w:szCs w:val="24"/>
        </w:rPr>
        <w:t>at </w:t>
      </w:r>
      <w:r w:rsidR="00C777FF">
        <w:fldChar w:fldCharType="begin"/>
      </w:r>
      <w:r w:rsidR="00C777FF">
        <w:instrText xml:space="preserve"> HYPERLINK "mailto:jbenson2@washcoll.edu" \t "_blank" </w:instrText>
      </w:r>
      <w:r w:rsidR="00C777FF">
        <w:fldChar w:fldCharType="separate"/>
      </w:r>
      <w:r w:rsidRPr="00745D25">
        <w:rPr>
          <w:rFonts w:ascii="Times New Roman" w:eastAsia="Times New Roman" w:hAnsi="Times New Roman" w:cs="Times New Roman"/>
          <w:sz w:val="24"/>
          <w:szCs w:val="24"/>
        </w:rPr>
        <w:t>jbenson2@washcoll.edu</w:t>
      </w:r>
      <w:r w:rsidR="00C777F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5D25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We do have some guest accommodations on campus that will be free of charge, though the spots are limited.</w:t>
      </w:r>
    </w:p>
    <w:p w:rsidR="00204099" w:rsidRPr="00204099" w:rsidRDefault="00204099" w:rsidP="00204099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intend to fly, </w:t>
      </w:r>
      <w:r w:rsidR="00641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to use BWI airport so you can 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>take advantage of the free SWIP shuttle to and from the College.</w:t>
      </w:r>
    </w:p>
    <w:p w:rsidR="00204099" w:rsidRPr="00204099" w:rsidRDefault="00204099" w:rsidP="00204099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U.S. Midwest SWIP has always </w:t>
      </w:r>
      <w:r w:rsidRPr="0074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sought to provide travel grants to those for whom the cost of travel is prohibitive. One need not be a member of U.S. Midwest SWIP to apply.  Please contact </w:t>
      </w:r>
      <w:r w:rsidR="00F80B16" w:rsidRPr="0074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Stephanie </w:t>
      </w:r>
      <w:r w:rsidR="00C838A0" w:rsidRPr="00745D25">
        <w:rPr>
          <w:rFonts w:ascii="Times New Roman" w:eastAsia="Times New Roman" w:hAnsi="Times New Roman" w:cs="Times New Roman"/>
          <w:color w:val="000000"/>
          <w:sz w:val="24"/>
          <w:szCs w:val="24"/>
        </w:rPr>
        <w:t>Rivera-</w:t>
      </w:r>
      <w:proofErr w:type="gramStart"/>
      <w:r w:rsidR="00C838A0" w:rsidRPr="00745D25">
        <w:rPr>
          <w:rFonts w:ascii="Times New Roman" w:eastAsia="Times New Roman" w:hAnsi="Times New Roman" w:cs="Times New Roman"/>
          <w:color w:val="000000"/>
          <w:sz w:val="24"/>
          <w:szCs w:val="24"/>
        </w:rPr>
        <w:t>Berruz (</w:t>
      </w:r>
      <w:r w:rsidR="00745D25" w:rsidRPr="00745D25">
        <w:rPr>
          <w:rStyle w:val="apple-converted-space"/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 </w:t>
      </w:r>
      <w:proofErr w:type="gramEnd"/>
      <w:r w:rsidR="00C777FF">
        <w:fldChar w:fldCharType="begin"/>
      </w:r>
      <w:r w:rsidR="00C777FF">
        <w:instrText xml:space="preserve"> HYPERLINK "mailto:riveraberruzs@wpunj.edu" \t "_blank" </w:instrText>
      </w:r>
      <w:r w:rsidR="00C777FF">
        <w:fldChar w:fldCharType="separate"/>
      </w:r>
      <w:r w:rsidR="00745D25" w:rsidRPr="00745D25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riveraberruzs@wpunj.edu</w:t>
      </w:r>
      <w:r w:rsidR="00C777FF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fldChar w:fldCharType="end"/>
      </w:r>
      <w:r w:rsidR="00C838A0" w:rsidRPr="00745D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</w:t>
      </w:r>
      <w:r w:rsidRPr="00204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information.</w:t>
      </w: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099" w:rsidRPr="00204099" w:rsidRDefault="00204099" w:rsidP="002040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CA6" w:rsidRPr="006711E3" w:rsidRDefault="000C5CA6" w:rsidP="0067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5CA6" w:rsidRPr="0067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0CA"/>
    <w:multiLevelType w:val="multilevel"/>
    <w:tmpl w:val="3CAC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016DB"/>
    <w:multiLevelType w:val="multilevel"/>
    <w:tmpl w:val="0D1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973B3"/>
    <w:multiLevelType w:val="multilevel"/>
    <w:tmpl w:val="E43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8207F"/>
    <w:multiLevelType w:val="hybridMultilevel"/>
    <w:tmpl w:val="17B2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22EB"/>
    <w:multiLevelType w:val="multilevel"/>
    <w:tmpl w:val="782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99"/>
    <w:rsid w:val="000C5CA6"/>
    <w:rsid w:val="00204099"/>
    <w:rsid w:val="002D7B7D"/>
    <w:rsid w:val="00601455"/>
    <w:rsid w:val="00641D91"/>
    <w:rsid w:val="006711E3"/>
    <w:rsid w:val="006E6129"/>
    <w:rsid w:val="007370C4"/>
    <w:rsid w:val="00745D25"/>
    <w:rsid w:val="008E146B"/>
    <w:rsid w:val="0090621A"/>
    <w:rsid w:val="00A66FED"/>
    <w:rsid w:val="00C777FF"/>
    <w:rsid w:val="00C838A0"/>
    <w:rsid w:val="00F80B16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4099"/>
  </w:style>
  <w:style w:type="character" w:customStyle="1" w:styleId="object">
    <w:name w:val="object"/>
    <w:basedOn w:val="DefaultParagraphFont"/>
    <w:rsid w:val="00204099"/>
  </w:style>
  <w:style w:type="character" w:styleId="Hyperlink">
    <w:name w:val="Hyperlink"/>
    <w:basedOn w:val="DefaultParagraphFont"/>
    <w:uiPriority w:val="99"/>
    <w:unhideWhenUsed/>
    <w:rsid w:val="00204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4099"/>
  </w:style>
  <w:style w:type="character" w:customStyle="1" w:styleId="object">
    <w:name w:val="object"/>
    <w:basedOn w:val="DefaultParagraphFont"/>
    <w:rsid w:val="00204099"/>
  </w:style>
  <w:style w:type="character" w:styleId="Hyperlink">
    <w:name w:val="Hyperlink"/>
    <w:basedOn w:val="DefaultParagraphFont"/>
    <w:uiPriority w:val="99"/>
    <w:unhideWhenUsed/>
    <w:rsid w:val="00204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allto:410-810-4747" TargetMode="External"/><Relationship Id="rId7" Type="http://schemas.openxmlformats.org/officeDocument/2006/relationships/hyperlink" Target="https://www.washcoll.edu/about/directions.php" TargetMode="External"/><Relationship Id="rId8" Type="http://schemas.openxmlformats.org/officeDocument/2006/relationships/hyperlink" Target="https://www.washcoll.edu/about/campus/goldstein-hall/directions-and-parking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Benson</dc:creator>
  <cp:lastModifiedBy>Crista  Lebens</cp:lastModifiedBy>
  <cp:revision>2</cp:revision>
  <dcterms:created xsi:type="dcterms:W3CDTF">2015-09-05T13:47:00Z</dcterms:created>
  <dcterms:modified xsi:type="dcterms:W3CDTF">2015-09-05T13:47:00Z</dcterms:modified>
</cp:coreProperties>
</file>